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FD98A" w14:textId="386C4648" w:rsidR="00C22423" w:rsidRDefault="00C22423" w:rsidP="00C22423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2CD0FB98" wp14:editId="6850BBFA">
            <wp:extent cx="5105400" cy="1596390"/>
            <wp:effectExtent l="0" t="0" r="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D241" w14:textId="6E795CE5" w:rsidR="00C22423" w:rsidRDefault="00C22423" w:rsidP="00C22423">
      <w:pPr>
        <w:jc w:val="center"/>
        <w:rPr>
          <w:b/>
        </w:rPr>
      </w:pPr>
      <w:r>
        <w:rPr>
          <w:b/>
          <w:sz w:val="36"/>
          <w:szCs w:val="36"/>
          <w:u w:val="single"/>
        </w:rPr>
        <w:t>Vendor Conference</w:t>
      </w:r>
    </w:p>
    <w:p w14:paraId="65B0C115" w14:textId="7C4843C7" w:rsidR="00C22423" w:rsidRDefault="00C22423" w:rsidP="00C2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12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2019</w:t>
      </w:r>
    </w:p>
    <w:p w14:paraId="0935893E" w14:textId="77777777" w:rsidR="00C22423" w:rsidRDefault="00C22423" w:rsidP="00C22423">
      <w:pPr>
        <w:rPr>
          <w:b/>
          <w:sz w:val="28"/>
          <w:szCs w:val="28"/>
          <w:u w:val="single"/>
        </w:rPr>
      </w:pPr>
    </w:p>
    <w:p w14:paraId="26E18430" w14:textId="7C6D53D2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Platinum Conference Sponsor </w:t>
      </w:r>
      <w:proofErr w:type="gramStart"/>
      <w:r>
        <w:rPr>
          <w:b/>
          <w:sz w:val="28"/>
          <w:szCs w:val="28"/>
          <w:u w:val="single"/>
        </w:rPr>
        <w:t>( 1</w:t>
      </w:r>
      <w:proofErr w:type="gramEnd"/>
      <w:r>
        <w:rPr>
          <w:b/>
          <w:sz w:val="28"/>
          <w:szCs w:val="28"/>
          <w:u w:val="single"/>
        </w:rPr>
        <w:t xml:space="preserve"> s</w:t>
      </w:r>
      <w:r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onsor only) ($7500)</w:t>
      </w:r>
    </w:p>
    <w:p w14:paraId="3498EB46" w14:textId="77777777" w:rsidR="00C22423" w:rsidRDefault="00C22423" w:rsidP="00C22423">
      <w:r>
        <w:t>*4 tickets to all GTOA events</w:t>
      </w:r>
    </w:p>
    <w:p w14:paraId="69869AFE" w14:textId="77777777" w:rsidR="00C22423" w:rsidRDefault="00C22423" w:rsidP="00C22423">
      <w:r>
        <w:t>*Listed as conference dinner sponsor</w:t>
      </w:r>
    </w:p>
    <w:p w14:paraId="6BF4F5CF" w14:textId="0D05FA62" w:rsidR="00C22423" w:rsidRDefault="00C22423" w:rsidP="00C22423">
      <w:r>
        <w:t>*</w:t>
      </w:r>
      <w:r>
        <w:t>Social media mentions on</w:t>
      </w:r>
      <w:r>
        <w:t xml:space="preserve"> GTOA Facebook page with </w:t>
      </w:r>
      <w:r>
        <w:t xml:space="preserve">sponsor FB tagged/linked. </w:t>
      </w:r>
    </w:p>
    <w:p w14:paraId="2F8709D9" w14:textId="77777777" w:rsidR="00C22423" w:rsidRDefault="00C22423" w:rsidP="00C22423">
      <w:r>
        <w:t>*2 tables at conference at front entrance premium location</w:t>
      </w:r>
    </w:p>
    <w:p w14:paraId="6A91A937" w14:textId="77777777" w:rsidR="00C22423" w:rsidRDefault="00C22423" w:rsidP="00C22423">
      <w:r>
        <w:t>*Full page ad in conference brochure</w:t>
      </w:r>
    </w:p>
    <w:p w14:paraId="71158595" w14:textId="77777777" w:rsidR="00C22423" w:rsidRDefault="00C22423" w:rsidP="00C22423">
      <w:r>
        <w:t>*Logo on front cover of conference brochure</w:t>
      </w:r>
    </w:p>
    <w:p w14:paraId="61B2A6D4" w14:textId="77777777" w:rsidR="00C22423" w:rsidRDefault="00C22423" w:rsidP="00C22423">
      <w:r>
        <w:t>*Range day slot and acknowledgement in conference brochure</w:t>
      </w:r>
    </w:p>
    <w:p w14:paraId="1DB6FD0B" w14:textId="77777777" w:rsidR="00C22423" w:rsidRDefault="00C22423" w:rsidP="00C22423">
      <w:r>
        <w:t>*Conference sponsor may present awards and prizes at conference dinner and recognized by GTOA president.</w:t>
      </w:r>
    </w:p>
    <w:p w14:paraId="1016434D" w14:textId="77777777" w:rsidR="00C22423" w:rsidRPr="00C22423" w:rsidRDefault="00C22423" w:rsidP="00C22423">
      <w:pPr>
        <w:rPr>
          <w:sz w:val="20"/>
          <w:szCs w:val="20"/>
        </w:rPr>
      </w:pPr>
    </w:p>
    <w:p w14:paraId="41208C35" w14:textId="77777777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Diamond Sponsor ($5000)</w:t>
      </w:r>
    </w:p>
    <w:p w14:paraId="18AF9FAE" w14:textId="77777777" w:rsidR="00C22423" w:rsidRDefault="00C22423" w:rsidP="00C22423">
      <w:r>
        <w:t>*2 tickets to all GTOA events</w:t>
      </w:r>
    </w:p>
    <w:p w14:paraId="248D8232" w14:textId="77777777" w:rsidR="00C22423" w:rsidRDefault="00C22423" w:rsidP="00C22423">
      <w:r>
        <w:t>*Listed as sponsor for Range breakfast, and range lunch.</w:t>
      </w:r>
    </w:p>
    <w:p w14:paraId="59456343" w14:textId="2DD5937E" w:rsidR="00C22423" w:rsidRDefault="00C22423" w:rsidP="00C22423">
      <w:r>
        <w:t xml:space="preserve">*Social media mentions on GTOA Facebook page with sponsor FB tagged/linked. </w:t>
      </w:r>
    </w:p>
    <w:p w14:paraId="1E6B3AFF" w14:textId="77777777" w:rsidR="00C22423" w:rsidRDefault="00C22423" w:rsidP="00C22423">
      <w:r>
        <w:t>*2 tables at Conference at front entrance premium location</w:t>
      </w:r>
    </w:p>
    <w:p w14:paraId="12C317C4" w14:textId="77777777" w:rsidR="00C22423" w:rsidRDefault="00C22423" w:rsidP="00C22423">
      <w:r>
        <w:t>*Half page ad in conference brochure</w:t>
      </w:r>
    </w:p>
    <w:p w14:paraId="6173667C" w14:textId="77777777" w:rsidR="00C22423" w:rsidRDefault="00C22423" w:rsidP="00C22423">
      <w:r>
        <w:t>*Range day slot and acknowledgement in conference brochure</w:t>
      </w:r>
    </w:p>
    <w:p w14:paraId="232F8A4D" w14:textId="77777777" w:rsidR="00C22423" w:rsidRDefault="00C22423" w:rsidP="00C22423">
      <w:r>
        <w:t>*3-</w:t>
      </w:r>
      <w:proofErr w:type="gramStart"/>
      <w:r>
        <w:t>5 minute</w:t>
      </w:r>
      <w:proofErr w:type="gramEnd"/>
      <w:r>
        <w:t xml:space="preserve"> products presentation at Conference awards dinner </w:t>
      </w:r>
    </w:p>
    <w:p w14:paraId="71D96AFC" w14:textId="77777777" w:rsidR="00C22423" w:rsidRDefault="00C22423" w:rsidP="00C22423"/>
    <w:p w14:paraId="01211855" w14:textId="65DEBD01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Gold Plus Sponsor ($2,500)</w:t>
      </w:r>
    </w:p>
    <w:p w14:paraId="6DAF3012" w14:textId="77777777" w:rsidR="00C22423" w:rsidRDefault="00C22423" w:rsidP="00C22423">
      <w:r>
        <w:t>*2 tickets to all GTOA events</w:t>
      </w:r>
    </w:p>
    <w:p w14:paraId="74D40F68" w14:textId="77777777" w:rsidR="00C22423" w:rsidRDefault="00C22423" w:rsidP="00C22423">
      <w:r>
        <w:t>*Listed as Sponsor for Range breakfast and lunch</w:t>
      </w:r>
    </w:p>
    <w:p w14:paraId="55FDF720" w14:textId="758806E3" w:rsidR="00C22423" w:rsidRDefault="00C22423" w:rsidP="00C22423">
      <w:r>
        <w:t xml:space="preserve">*Social media mentions on GTOA Facebook page with sponsor FB tagged/linked. </w:t>
      </w:r>
    </w:p>
    <w:p w14:paraId="066011AE" w14:textId="5EE0E335" w:rsidR="00C22423" w:rsidRDefault="00C22423" w:rsidP="00C22423">
      <w:r>
        <w:t>*</w:t>
      </w:r>
      <w:r>
        <w:t>2 tables at conference</w:t>
      </w:r>
    </w:p>
    <w:p w14:paraId="2E92EE4B" w14:textId="77777777" w:rsidR="00C22423" w:rsidRDefault="00C22423" w:rsidP="00C22423">
      <w:r>
        <w:t>*Quarter page ad in conference brochure</w:t>
      </w:r>
    </w:p>
    <w:p w14:paraId="55CC81EB" w14:textId="77777777" w:rsidR="00C22423" w:rsidRDefault="00C22423" w:rsidP="00C22423">
      <w:r>
        <w:t>*Range day slot and acknowledgement in conference brochure</w:t>
      </w:r>
    </w:p>
    <w:p w14:paraId="21A109F0" w14:textId="77777777" w:rsidR="00C22423" w:rsidRDefault="00C22423" w:rsidP="00C22423">
      <w:r>
        <w:t>*</w:t>
      </w:r>
      <w:proofErr w:type="gramStart"/>
      <w:r>
        <w:t>2 minute</w:t>
      </w:r>
      <w:proofErr w:type="gramEnd"/>
      <w:r>
        <w:t xml:space="preserve"> presentation during lunch on vendor day</w:t>
      </w:r>
    </w:p>
    <w:p w14:paraId="3A06EF70" w14:textId="77777777" w:rsidR="00C22423" w:rsidRDefault="00C22423" w:rsidP="00C22423">
      <w:pPr>
        <w:rPr>
          <w:b/>
          <w:sz w:val="28"/>
          <w:szCs w:val="28"/>
          <w:u w:val="single"/>
        </w:rPr>
      </w:pPr>
    </w:p>
    <w:p w14:paraId="371C7ED2" w14:textId="77777777" w:rsidR="00C22423" w:rsidRDefault="00C22423" w:rsidP="00C22423">
      <w:pPr>
        <w:rPr>
          <w:b/>
          <w:sz w:val="28"/>
          <w:szCs w:val="28"/>
          <w:u w:val="single"/>
        </w:rPr>
      </w:pPr>
      <w:bookmarkStart w:id="0" w:name="_Hlk527011720"/>
      <w:r>
        <w:rPr>
          <w:b/>
          <w:sz w:val="28"/>
          <w:szCs w:val="28"/>
          <w:u w:val="single"/>
        </w:rPr>
        <w:t>Gold Sponsor ($1,000)</w:t>
      </w:r>
      <w:bookmarkEnd w:id="0"/>
      <w:r>
        <w:rPr>
          <w:b/>
          <w:sz w:val="28"/>
          <w:szCs w:val="28"/>
          <w:u w:val="single"/>
        </w:rPr>
        <w:t xml:space="preserve"> </w:t>
      </w:r>
    </w:p>
    <w:p w14:paraId="5B39FDAD" w14:textId="74794F21" w:rsidR="00C22423" w:rsidRDefault="00C22423" w:rsidP="00C22423">
      <w:bookmarkStart w:id="1" w:name="_Hlk527011828"/>
      <w:r>
        <w:t>*2 tickets to all GTOA events</w:t>
      </w:r>
    </w:p>
    <w:p w14:paraId="0A9922B2" w14:textId="7E7D228E" w:rsidR="00C22423" w:rsidRDefault="00C22423" w:rsidP="00C22423">
      <w:r>
        <w:t xml:space="preserve">*Social media mentions on GTOA Facebook page with sponsor FB tagged/linked. </w:t>
      </w:r>
    </w:p>
    <w:p w14:paraId="5AC5C950" w14:textId="77777777" w:rsidR="00C22423" w:rsidRDefault="00C22423" w:rsidP="00C22423">
      <w:r>
        <w:t>*1 table at conference</w:t>
      </w:r>
    </w:p>
    <w:p w14:paraId="70C8D861" w14:textId="77777777" w:rsidR="00C22423" w:rsidRDefault="00C22423" w:rsidP="00C22423">
      <w:r>
        <w:t>*Quarter page ad in conference brochure</w:t>
      </w:r>
    </w:p>
    <w:p w14:paraId="6421E4AB" w14:textId="77777777" w:rsidR="00C22423" w:rsidRDefault="00C22423" w:rsidP="00C22423">
      <w:r>
        <w:t>*Range day slot and acknowledgement in conference brochure</w:t>
      </w:r>
    </w:p>
    <w:p w14:paraId="034E4F76" w14:textId="77777777" w:rsidR="00C22423" w:rsidRDefault="00C22423" w:rsidP="00C22423">
      <w:r>
        <w:t>*</w:t>
      </w:r>
      <w:proofErr w:type="gramStart"/>
      <w:r>
        <w:t>2 minute</w:t>
      </w:r>
      <w:proofErr w:type="gramEnd"/>
      <w:r>
        <w:t xml:space="preserve"> presentation during lunch on vendor day</w:t>
      </w:r>
    </w:p>
    <w:bookmarkEnd w:id="1"/>
    <w:p w14:paraId="6E4B2573" w14:textId="77777777" w:rsidR="00C22423" w:rsidRDefault="00C22423" w:rsidP="00C22423"/>
    <w:p w14:paraId="53E8A6D6" w14:textId="77777777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 Sponsor ($500)</w:t>
      </w:r>
    </w:p>
    <w:p w14:paraId="1F554C77" w14:textId="77777777" w:rsidR="00C22423" w:rsidRDefault="00C22423" w:rsidP="00C22423">
      <w:r>
        <w:t>*One table at conference</w:t>
      </w:r>
    </w:p>
    <w:p w14:paraId="26633A36" w14:textId="77777777" w:rsidR="00C22423" w:rsidRDefault="00C22423" w:rsidP="00C22423">
      <w:r>
        <w:t>*Name in conference brochure</w:t>
      </w:r>
    </w:p>
    <w:p w14:paraId="47BD004F" w14:textId="77777777" w:rsidR="00C22423" w:rsidRDefault="00C22423" w:rsidP="00C22423"/>
    <w:p w14:paraId="38C1B69C" w14:textId="77777777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Range Day Attendance ($150)</w:t>
      </w:r>
    </w:p>
    <w:p w14:paraId="7A874553" w14:textId="77777777" w:rsidR="00C22423" w:rsidRDefault="00C22423" w:rsidP="00C22423">
      <w:r>
        <w:t xml:space="preserve">Range day attendance acknowledgment in Conference brochure. </w:t>
      </w:r>
    </w:p>
    <w:p w14:paraId="4EB1909F" w14:textId="77777777" w:rsidR="00C22423" w:rsidRDefault="00C22423" w:rsidP="00C22423">
      <w:pPr>
        <w:rPr>
          <w:b/>
          <w:sz w:val="28"/>
          <w:szCs w:val="28"/>
          <w:u w:val="single"/>
        </w:rPr>
      </w:pPr>
    </w:p>
    <w:p w14:paraId="1BFBA5B8" w14:textId="77777777" w:rsidR="00C22423" w:rsidRDefault="00C22423" w:rsidP="00C22423">
      <w:pPr>
        <w:rPr>
          <w:b/>
          <w:sz w:val="28"/>
          <w:szCs w:val="28"/>
          <w:u w:val="single"/>
        </w:rPr>
      </w:pPr>
    </w:p>
    <w:p w14:paraId="53FF02DC" w14:textId="77777777" w:rsidR="00C22423" w:rsidRDefault="00C22423" w:rsidP="00C22423">
      <w:pPr>
        <w:rPr>
          <w:b/>
          <w:sz w:val="28"/>
          <w:szCs w:val="28"/>
          <w:u w:val="single"/>
        </w:rPr>
      </w:pPr>
    </w:p>
    <w:p w14:paraId="327B8C5F" w14:textId="20115538" w:rsidR="00C22423" w:rsidRDefault="00C22423" w:rsidP="00C224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Conference Credit Memo Payment</w:t>
      </w:r>
    </w:p>
    <w:p w14:paraId="48C4DEDF" w14:textId="77777777" w:rsidR="00C22423" w:rsidRDefault="00C22423" w:rsidP="00C22423">
      <w:r>
        <w:t>In lieu of monetary payments to GTOA vendors have a new option for 2019 conference that will allow you to write a credit memo to either Smyrna Police Distributors of Gulf States Distributors for an amount 20% above the conference sponsorship level you are choosing.</w:t>
      </w:r>
    </w:p>
    <w:p w14:paraId="43A6D9FE" w14:textId="77777777" w:rsidR="00C22423" w:rsidRDefault="00C22423" w:rsidP="00C22423">
      <w:r>
        <w:t xml:space="preserve">Example: Vendor chooses Gold Sponsorship level for $1000, they now write a credit memo to one of the above distributors for $1200.  </w:t>
      </w:r>
    </w:p>
    <w:p w14:paraId="7305BBF6" w14:textId="77777777" w:rsidR="00C22423" w:rsidRDefault="00C22423" w:rsidP="00C22423">
      <w:r>
        <w:t>If you are choosing this option simply e-mail a copy of the credit memo to  the distributor of your choice and copy Jomo Bent (</w:t>
      </w:r>
      <w:hyperlink r:id="rId6" w:history="1">
        <w:r>
          <w:rPr>
            <w:rStyle w:val="Hyperlink"/>
          </w:rPr>
          <w:t>jomobent@gmail.com</w:t>
        </w:r>
      </w:hyperlink>
      <w:r>
        <w:t>) and Cory Rath (</w:t>
      </w:r>
      <w:hyperlink r:id="rId7" w:history="1">
        <w:r>
          <w:rPr>
            <w:rStyle w:val="Hyperlink"/>
          </w:rPr>
          <w:t>crath@dunkinlewis.com</w:t>
        </w:r>
      </w:hyperlink>
      <w:r>
        <w:t>) on the e-mail with your chosen sponsorship level.</w:t>
      </w:r>
    </w:p>
    <w:p w14:paraId="3E08D2A4" w14:textId="77777777" w:rsidR="00C22423" w:rsidRDefault="00C22423" w:rsidP="00C22423">
      <w:r>
        <w:t>Platinum Conference Sponsor $9000 credit memo.</w:t>
      </w:r>
    </w:p>
    <w:p w14:paraId="7385A43C" w14:textId="77777777" w:rsidR="00C22423" w:rsidRDefault="00C22423" w:rsidP="00C22423">
      <w:r>
        <w:t>Diamond Sponsor $6200 credit memo.</w:t>
      </w:r>
    </w:p>
    <w:p w14:paraId="68FA76A6" w14:textId="77777777" w:rsidR="00C22423" w:rsidRDefault="00C22423" w:rsidP="00C22423">
      <w:r>
        <w:t>Gold Sponsor $1200 credit memo.</w:t>
      </w:r>
    </w:p>
    <w:p w14:paraId="6BA6AB06" w14:textId="77777777" w:rsidR="00C22423" w:rsidRDefault="00C22423" w:rsidP="00C22423">
      <w:r>
        <w:t>Conference Sponsor $600.</w:t>
      </w:r>
    </w:p>
    <w:p w14:paraId="73FBF485" w14:textId="791D90A1" w:rsidR="00C22423" w:rsidRDefault="00C22423" w:rsidP="00C22423">
      <w:r>
        <w:t>Conference Sponsor with range $780.</w:t>
      </w:r>
    </w:p>
    <w:p w14:paraId="7E42611A" w14:textId="539422F2" w:rsidR="00C22423" w:rsidRDefault="00C22423" w:rsidP="00C22423"/>
    <w:p w14:paraId="750D8B88" w14:textId="465A3CAB" w:rsidR="00C22423" w:rsidRDefault="00C22423" w:rsidP="00C22423">
      <w:r>
        <w:t>*Upon registration for Gold Level and above, please send company logo for social media posting.</w:t>
      </w:r>
      <w:bookmarkStart w:id="2" w:name="_GoBack"/>
      <w:bookmarkEnd w:id="2"/>
    </w:p>
    <w:p w14:paraId="23E08F86" w14:textId="77777777" w:rsidR="00C22423" w:rsidRDefault="00C22423" w:rsidP="00C22423"/>
    <w:p w14:paraId="78EECF3C" w14:textId="77777777" w:rsidR="00C22423" w:rsidRDefault="00C22423" w:rsidP="00C22423"/>
    <w:p w14:paraId="7C911C8A" w14:textId="77777777" w:rsidR="00C22423" w:rsidRDefault="00C22423" w:rsidP="00C22423"/>
    <w:p w14:paraId="169BA381" w14:textId="77777777" w:rsidR="001B056E" w:rsidRDefault="001B056E"/>
    <w:sectPr w:rsidR="001B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23"/>
    <w:rsid w:val="001B056E"/>
    <w:rsid w:val="00C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7662A"/>
  <w15:chartTrackingRefBased/>
  <w15:docId w15:val="{344B079A-175B-4850-B9C3-0A5CD36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4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th@dunkinlew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moben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8BE9-1532-4447-99D1-B065079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Hoffman</dc:creator>
  <cp:keywords/>
  <dc:description/>
  <cp:lastModifiedBy>Vickie Hoffman</cp:lastModifiedBy>
  <cp:revision>1</cp:revision>
  <dcterms:created xsi:type="dcterms:W3CDTF">2018-10-11T14:25:00Z</dcterms:created>
  <dcterms:modified xsi:type="dcterms:W3CDTF">2018-10-11T14:31:00Z</dcterms:modified>
</cp:coreProperties>
</file>